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73EAE" w14:textId="77777777" w:rsidR="009825C0" w:rsidRPr="005D7CAB" w:rsidRDefault="00535B5C" w:rsidP="005D7CAB">
      <w:pPr>
        <w:tabs>
          <w:tab w:val="left" w:pos="488"/>
          <w:tab w:val="left" w:pos="2492"/>
          <w:tab w:val="center" w:pos="4536"/>
          <w:tab w:val="right" w:pos="9072"/>
          <w:tab w:val="left" w:pos="9356"/>
        </w:tabs>
        <w:jc w:val="both"/>
        <w:rPr>
          <w:rFonts w:ascii="Trebuchet MS" w:hAnsi="Trebuchet MS"/>
          <w:sz w:val="18"/>
          <w:szCs w:val="18"/>
        </w:rPr>
      </w:pPr>
      <w:bookmarkStart w:id="0" w:name="_GoBack"/>
      <w:bookmarkEnd w:id="0"/>
      <w:r>
        <w:rPr>
          <w:rFonts w:ascii="Trebuchet MS" w:hAnsi="Trebuchet MS"/>
        </w:rPr>
        <w:t>ANTET</w:t>
      </w:r>
      <w:r w:rsidR="00FA535C" w:rsidRPr="005D7CAB">
        <w:rPr>
          <w:rFonts w:ascii="Trebuchet MS" w:hAnsi="Trebuchet MS"/>
        </w:rPr>
        <w:tab/>
      </w:r>
      <w:r w:rsidR="00FA535C" w:rsidRPr="005D7CAB">
        <w:rPr>
          <w:rFonts w:ascii="Trebuchet MS" w:hAnsi="Trebuchet MS"/>
        </w:rPr>
        <w:tab/>
      </w:r>
      <w:r w:rsidR="00FA535C" w:rsidRPr="005D7CAB">
        <w:rPr>
          <w:rFonts w:ascii="Trebuchet MS" w:hAnsi="Trebuchet MS"/>
        </w:rPr>
        <w:tab/>
      </w:r>
    </w:p>
    <w:p w14:paraId="3D4C84CF" w14:textId="77777777" w:rsidR="009825C0" w:rsidRPr="005D7CAB" w:rsidRDefault="009825C0" w:rsidP="005D7CAB">
      <w:pPr>
        <w:tabs>
          <w:tab w:val="center" w:pos="4536"/>
          <w:tab w:val="right" w:pos="9072"/>
        </w:tabs>
        <w:jc w:val="both"/>
      </w:pPr>
    </w:p>
    <w:p w14:paraId="3B8FCCBF" w14:textId="77777777" w:rsidR="008E2052" w:rsidRPr="005D7CAB" w:rsidRDefault="008E2052" w:rsidP="005D7CAB">
      <w:pPr>
        <w:tabs>
          <w:tab w:val="center" w:pos="4536"/>
          <w:tab w:val="right" w:pos="9072"/>
        </w:tabs>
        <w:jc w:val="both"/>
      </w:pPr>
    </w:p>
    <w:p w14:paraId="16AE832C" w14:textId="77777777" w:rsidR="00153DA4" w:rsidRPr="005D7CAB" w:rsidRDefault="00153DA4" w:rsidP="00153DA4">
      <w:pPr>
        <w:tabs>
          <w:tab w:val="center" w:pos="4536"/>
          <w:tab w:val="right" w:pos="9072"/>
        </w:tabs>
        <w:jc w:val="both"/>
        <w:rPr>
          <w:rFonts w:ascii="Trebuchet MS" w:hAnsi="Trebuchet MS"/>
          <w:b/>
        </w:rPr>
      </w:pPr>
      <w:r w:rsidRPr="005D7CAB">
        <w:rPr>
          <w:rFonts w:ascii="Trebuchet MS" w:hAnsi="Trebuchet MS"/>
          <w:b/>
        </w:rPr>
        <w:t xml:space="preserve">AGENȚIA </w:t>
      </w:r>
      <w:r>
        <w:rPr>
          <w:rFonts w:ascii="Trebuchet MS" w:hAnsi="Trebuchet MS"/>
          <w:b/>
        </w:rPr>
        <w:t>NAȚIONALĂ A FUNCȚIONARILOR PUBLI</w:t>
      </w:r>
      <w:r w:rsidRPr="005D7CAB">
        <w:rPr>
          <w:rFonts w:ascii="Trebuchet MS" w:hAnsi="Trebuchet MS"/>
          <w:b/>
        </w:rPr>
        <w:t>CI</w:t>
      </w:r>
    </w:p>
    <w:p w14:paraId="3FEAE2E9" w14:textId="77777777" w:rsidR="00EB56A5" w:rsidRDefault="00153DA4" w:rsidP="00153DA4">
      <w:pPr>
        <w:tabs>
          <w:tab w:val="center" w:pos="4536"/>
          <w:tab w:val="right" w:pos="9072"/>
        </w:tabs>
        <w:jc w:val="both"/>
        <w:rPr>
          <w:rFonts w:ascii="Trebuchet MS" w:hAnsi="Trebuchet MS"/>
          <w:b/>
        </w:rPr>
      </w:pPr>
      <w:r w:rsidRPr="005D7CAB">
        <w:rPr>
          <w:rFonts w:ascii="Trebuchet MS" w:hAnsi="Trebuchet MS"/>
          <w:b/>
        </w:rPr>
        <w:t>DOAMNEI</w:t>
      </w:r>
      <w:r>
        <w:rPr>
          <w:rFonts w:ascii="Trebuchet MS" w:hAnsi="Trebuchet MS"/>
          <w:b/>
        </w:rPr>
        <w:t>/DOMNULUI</w:t>
      </w:r>
      <w:r w:rsidRPr="005D7CAB">
        <w:rPr>
          <w:rFonts w:ascii="Trebuchet MS" w:hAnsi="Trebuchet MS"/>
          <w:b/>
        </w:rPr>
        <w:t xml:space="preserve"> </w:t>
      </w:r>
      <w:r w:rsidR="00EB56A5" w:rsidRPr="00C30306">
        <w:rPr>
          <w:rFonts w:ascii="Trebuchet MS" w:hAnsi="Trebuchet MS"/>
          <w:b/>
        </w:rPr>
        <w:t>PREȘEDINTE</w:t>
      </w:r>
    </w:p>
    <w:p w14:paraId="310FD9C4" w14:textId="77777777" w:rsidR="00EB56A5" w:rsidRDefault="00EB56A5" w:rsidP="00153DA4">
      <w:pPr>
        <w:tabs>
          <w:tab w:val="center" w:pos="4536"/>
          <w:tab w:val="right" w:pos="9072"/>
        </w:tabs>
        <w:jc w:val="both"/>
        <w:rPr>
          <w:rFonts w:ascii="Trebuchet MS" w:hAnsi="Trebuchet MS"/>
          <w:b/>
        </w:rPr>
      </w:pPr>
    </w:p>
    <w:p w14:paraId="4821F4DE" w14:textId="77777777" w:rsidR="00CD6A1E" w:rsidRPr="005D7CAB" w:rsidRDefault="00CD6A1E" w:rsidP="005D7CAB">
      <w:pPr>
        <w:tabs>
          <w:tab w:val="center" w:pos="4536"/>
          <w:tab w:val="right" w:pos="9072"/>
        </w:tabs>
        <w:jc w:val="both"/>
        <w:rPr>
          <w:rFonts w:ascii="Trebuchet MS" w:hAnsi="Trebuchet MS"/>
        </w:rPr>
      </w:pPr>
    </w:p>
    <w:p w14:paraId="59BBB91F" w14:textId="77777777" w:rsidR="00A71BD9" w:rsidRDefault="00E922D4" w:rsidP="00A71BD9">
      <w:pPr>
        <w:tabs>
          <w:tab w:val="center" w:pos="4536"/>
          <w:tab w:val="right" w:pos="9072"/>
        </w:tabs>
        <w:ind w:firstLine="567"/>
        <w:jc w:val="both"/>
        <w:rPr>
          <w:rFonts w:ascii="Trebuchet MS" w:hAnsi="Trebuchet MS"/>
        </w:rPr>
      </w:pPr>
      <w:r w:rsidRPr="005D7CAB">
        <w:rPr>
          <w:rFonts w:ascii="Trebuchet MS" w:hAnsi="Trebuchet MS"/>
        </w:rPr>
        <w:t xml:space="preserve">Având în vedere prevederile art. </w:t>
      </w:r>
      <w:r w:rsidR="00A71BD9">
        <w:rPr>
          <w:rFonts w:ascii="Trebuchet MS" w:hAnsi="Trebuchet MS"/>
        </w:rPr>
        <w:t>402</w:t>
      </w:r>
      <w:r w:rsidRPr="005D7CAB">
        <w:rPr>
          <w:rFonts w:ascii="Trebuchet MS" w:hAnsi="Trebuchet MS"/>
        </w:rPr>
        <w:t xml:space="preserve"> alin. (1</w:t>
      </w:r>
      <w:r w:rsidR="00A71BD9">
        <w:rPr>
          <w:rFonts w:ascii="Trebuchet MS" w:hAnsi="Trebuchet MS"/>
        </w:rPr>
        <w:t xml:space="preserve">) </w:t>
      </w:r>
      <w:r w:rsidRPr="005D7CAB">
        <w:rPr>
          <w:rFonts w:ascii="Trebuchet MS" w:hAnsi="Trebuchet MS"/>
        </w:rPr>
        <w:t>din O</w:t>
      </w:r>
      <w:r w:rsidR="0038472D">
        <w:rPr>
          <w:rFonts w:ascii="Trebuchet MS" w:hAnsi="Trebuchet MS"/>
        </w:rPr>
        <w:t>.</w:t>
      </w:r>
      <w:r w:rsidRPr="005D7CAB">
        <w:rPr>
          <w:rFonts w:ascii="Trebuchet MS" w:hAnsi="Trebuchet MS"/>
        </w:rPr>
        <w:t>U</w:t>
      </w:r>
      <w:r w:rsidR="0038472D">
        <w:rPr>
          <w:rFonts w:ascii="Trebuchet MS" w:hAnsi="Trebuchet MS"/>
        </w:rPr>
        <w:t>.</w:t>
      </w:r>
      <w:r w:rsidRPr="005D7CAB">
        <w:rPr>
          <w:rFonts w:ascii="Trebuchet MS" w:hAnsi="Trebuchet MS"/>
        </w:rPr>
        <w:t>G</w:t>
      </w:r>
      <w:r w:rsidR="0038472D">
        <w:rPr>
          <w:rFonts w:ascii="Trebuchet MS" w:hAnsi="Trebuchet MS"/>
        </w:rPr>
        <w:t>.</w:t>
      </w:r>
      <w:r w:rsidRPr="005D7CAB">
        <w:rPr>
          <w:rFonts w:ascii="Trebuchet MS" w:hAnsi="Trebuchet MS"/>
        </w:rPr>
        <w:t xml:space="preserve"> nr. 57/2019 privind Codul administrativ, cu modificările și completările ulterioare, vă </w:t>
      </w:r>
      <w:r w:rsidR="00A71BD9">
        <w:rPr>
          <w:rFonts w:ascii="Trebuchet MS" w:hAnsi="Trebuchet MS"/>
        </w:rPr>
        <w:t xml:space="preserve">solicităm avizul </w:t>
      </w:r>
      <w:r w:rsidR="00A71BD9" w:rsidRPr="00A71BD9">
        <w:rPr>
          <w:rFonts w:ascii="Trebuchet MS" w:hAnsi="Trebuchet MS"/>
        </w:rPr>
        <w:t xml:space="preserve">privind funcţiile publice </w:t>
      </w:r>
      <w:r w:rsidR="00A71BD9">
        <w:rPr>
          <w:rFonts w:ascii="Trebuchet MS" w:hAnsi="Trebuchet MS"/>
        </w:rPr>
        <w:t>din cadrul ... (se va completa de</w:t>
      </w:r>
      <w:r w:rsidR="00CD6A1E">
        <w:rPr>
          <w:rFonts w:ascii="Trebuchet MS" w:hAnsi="Trebuchet MS"/>
        </w:rPr>
        <w:t>numirea autorității sau institu</w:t>
      </w:r>
      <w:r w:rsidR="00A71BD9">
        <w:rPr>
          <w:rFonts w:ascii="Trebuchet MS" w:hAnsi="Trebuchet MS"/>
        </w:rPr>
        <w:t>ției publice pentru care se solicită avizul).</w:t>
      </w:r>
    </w:p>
    <w:p w14:paraId="11B9B740" w14:textId="77777777" w:rsidR="00A71BD9" w:rsidRDefault="00A71BD9" w:rsidP="00A71BD9">
      <w:pPr>
        <w:ind w:firstLine="567"/>
        <w:jc w:val="both"/>
        <w:rPr>
          <w:rFonts w:ascii="Trebuchet MS" w:hAnsi="Trebuchet MS"/>
        </w:rPr>
      </w:pPr>
      <w:r>
        <w:rPr>
          <w:rFonts w:ascii="Trebuchet MS" w:hAnsi="Trebuchet MS"/>
        </w:rPr>
        <w:t>Ținând cont de prevederile art. 402 alin. (4) din actul normativ anterior menționat, precum și de dispozițiile O</w:t>
      </w:r>
      <w:r w:rsidR="0038472D" w:rsidRPr="0038472D">
        <w:rPr>
          <w:rFonts w:ascii="Trebuchet MS" w:hAnsi="Trebuchet MS"/>
          <w:i/>
        </w:rPr>
        <w:t>.</w:t>
      </w:r>
      <w:r w:rsidRPr="0038472D">
        <w:rPr>
          <w:rFonts w:ascii="Trebuchet MS" w:hAnsi="Trebuchet MS"/>
          <w:i/>
        </w:rPr>
        <w:t>P</w:t>
      </w:r>
      <w:r w:rsidR="0038472D" w:rsidRPr="0038472D">
        <w:rPr>
          <w:rFonts w:ascii="Trebuchet MS" w:hAnsi="Trebuchet MS"/>
          <w:i/>
        </w:rPr>
        <w:t>.</w:t>
      </w:r>
      <w:r w:rsidRPr="0038472D">
        <w:rPr>
          <w:rFonts w:ascii="Trebuchet MS" w:hAnsi="Trebuchet MS"/>
          <w:i/>
        </w:rPr>
        <w:t>A</w:t>
      </w:r>
      <w:r w:rsidR="0038472D" w:rsidRPr="0038472D">
        <w:rPr>
          <w:rFonts w:ascii="Trebuchet MS" w:hAnsi="Trebuchet MS"/>
          <w:i/>
        </w:rPr>
        <w:t>.</w:t>
      </w:r>
      <w:r w:rsidRPr="0038472D">
        <w:rPr>
          <w:rFonts w:ascii="Trebuchet MS" w:hAnsi="Trebuchet MS"/>
          <w:i/>
        </w:rPr>
        <w:t>N</w:t>
      </w:r>
      <w:r w:rsidR="0038472D" w:rsidRPr="0038472D">
        <w:rPr>
          <w:rFonts w:ascii="Trebuchet MS" w:hAnsi="Trebuchet MS"/>
          <w:i/>
        </w:rPr>
        <w:t>.</w:t>
      </w:r>
      <w:r w:rsidRPr="0038472D">
        <w:rPr>
          <w:rFonts w:ascii="Trebuchet MS" w:hAnsi="Trebuchet MS"/>
          <w:i/>
        </w:rPr>
        <w:t>F</w:t>
      </w:r>
      <w:r w:rsidR="0038472D" w:rsidRPr="0038472D">
        <w:rPr>
          <w:rFonts w:ascii="Trebuchet MS" w:hAnsi="Trebuchet MS"/>
          <w:i/>
        </w:rPr>
        <w:t>.</w:t>
      </w:r>
      <w:r w:rsidRPr="0038472D">
        <w:rPr>
          <w:rFonts w:ascii="Trebuchet MS" w:hAnsi="Trebuchet MS"/>
          <w:i/>
        </w:rPr>
        <w:t>P</w:t>
      </w:r>
      <w:r w:rsidR="0038472D" w:rsidRPr="0038472D">
        <w:rPr>
          <w:rFonts w:ascii="Trebuchet MS" w:hAnsi="Trebuchet MS"/>
          <w:i/>
        </w:rPr>
        <w:t>.</w:t>
      </w:r>
      <w:r w:rsidRPr="0038472D">
        <w:rPr>
          <w:rFonts w:ascii="Trebuchet MS" w:hAnsi="Trebuchet MS"/>
          <w:i/>
        </w:rPr>
        <w:t xml:space="preserve"> nr. 1886/2019 privind aprobarea listei documentelor necesare pentru obţinerea avizului Agenţiei Naţionale a Funcţionarilor Publici, precum şi a modalităţii de transmitere a acestora de către autorităţile şi instituţiile publice</w:t>
      </w:r>
      <w:r>
        <w:rPr>
          <w:rFonts w:ascii="Trebuchet MS" w:hAnsi="Trebuchet MS"/>
        </w:rPr>
        <w:t>, anexăm prezentei următoarele documente:</w:t>
      </w:r>
    </w:p>
    <w:p w14:paraId="1CB7D5B0" w14:textId="77777777" w:rsidR="00A71BD9" w:rsidRPr="00A71BD9" w:rsidRDefault="00A71BD9" w:rsidP="00A71BD9">
      <w:pPr>
        <w:pStyle w:val="ListParagraph"/>
        <w:numPr>
          <w:ilvl w:val="0"/>
          <w:numId w:val="5"/>
        </w:numPr>
        <w:jc w:val="both"/>
        <w:rPr>
          <w:rFonts w:ascii="Trebuchet MS" w:hAnsi="Trebuchet MS"/>
        </w:rPr>
      </w:pPr>
      <w:r w:rsidRPr="00A71BD9">
        <w:rPr>
          <w:rFonts w:ascii="Trebuchet MS" w:hAnsi="Trebuchet MS"/>
        </w:rPr>
        <w:t>proiectul de act admini</w:t>
      </w:r>
      <w:r>
        <w:rPr>
          <w:rFonts w:ascii="Trebuchet MS" w:hAnsi="Trebuchet MS"/>
        </w:rPr>
        <w:t>strativ (conform competenței de aprobare a statului de funcții stabilite în condițiile legii);</w:t>
      </w:r>
    </w:p>
    <w:p w14:paraId="538D86B2" w14:textId="77777777" w:rsidR="00A71BD9" w:rsidRPr="00A71BD9" w:rsidRDefault="00A71BD9" w:rsidP="00A71BD9">
      <w:pPr>
        <w:pStyle w:val="ListParagraph"/>
        <w:numPr>
          <w:ilvl w:val="0"/>
          <w:numId w:val="5"/>
        </w:numPr>
        <w:jc w:val="both"/>
        <w:rPr>
          <w:rFonts w:ascii="Trebuchet MS" w:hAnsi="Trebuchet MS"/>
        </w:rPr>
      </w:pPr>
      <w:r w:rsidRPr="00A71BD9">
        <w:rPr>
          <w:rFonts w:ascii="Trebuchet MS" w:hAnsi="Trebuchet MS"/>
        </w:rPr>
        <w:t>referatul de aprobare a proiectului de act administrativ, prin care se fundamentează stabilirea sau modificarea structurii de funcţii publice, precum şi reorganizarea activităţii autorităţii sau instituţiei publice, cu evidenţierea modificărilor intervenite pentru fiecare funcţie publică în parte şi pe fiecare subdiviziune organizatorică, precum şi cu indica</w:t>
      </w:r>
      <w:r>
        <w:rPr>
          <w:rFonts w:ascii="Trebuchet MS" w:hAnsi="Trebuchet MS"/>
        </w:rPr>
        <w:t>rea temeiului legal aplicabil;</w:t>
      </w:r>
    </w:p>
    <w:p w14:paraId="7775389F" w14:textId="77777777" w:rsidR="00A71BD9" w:rsidRPr="00A71BD9" w:rsidRDefault="00A71BD9" w:rsidP="00A71BD9">
      <w:pPr>
        <w:pStyle w:val="ListParagraph"/>
        <w:numPr>
          <w:ilvl w:val="0"/>
          <w:numId w:val="5"/>
        </w:numPr>
        <w:jc w:val="both"/>
        <w:rPr>
          <w:rFonts w:ascii="Trebuchet MS" w:hAnsi="Trebuchet MS"/>
        </w:rPr>
      </w:pPr>
      <w:r w:rsidRPr="00A71BD9">
        <w:rPr>
          <w:rFonts w:ascii="Trebuchet MS" w:hAnsi="Trebuchet MS"/>
        </w:rPr>
        <w:t>proiectul detaliat al structurii organizatorice a autori</w:t>
      </w:r>
      <w:r>
        <w:rPr>
          <w:rFonts w:ascii="Trebuchet MS" w:hAnsi="Trebuchet MS"/>
        </w:rPr>
        <w:t>tăţii sau instituţiei publice;</w:t>
      </w:r>
    </w:p>
    <w:p w14:paraId="670A236C" w14:textId="77777777" w:rsidR="00A71BD9" w:rsidRPr="00A71BD9" w:rsidRDefault="00A71BD9" w:rsidP="00A71BD9">
      <w:pPr>
        <w:pStyle w:val="ListParagraph"/>
        <w:numPr>
          <w:ilvl w:val="0"/>
          <w:numId w:val="5"/>
        </w:numPr>
        <w:jc w:val="both"/>
        <w:rPr>
          <w:rFonts w:ascii="Trebuchet MS" w:hAnsi="Trebuchet MS"/>
        </w:rPr>
      </w:pPr>
      <w:r w:rsidRPr="00A71BD9">
        <w:rPr>
          <w:rFonts w:ascii="Trebuchet MS" w:hAnsi="Trebuchet MS"/>
        </w:rPr>
        <w:t xml:space="preserve">proiectul statului de funcţii care cuprinde funcţiile identificate prin denumire, clasă, nivelul studiilor, gradul profesional, gradul sau treapta profesională, după caz, cu încadrarea acestora în structura organizatorică a autorităţii ori instituţiei publice, regimul de ocupare a postului şi precizarea titularului, după caz, conform modelului-cadru, prevăzut în anexa </w:t>
      </w:r>
      <w:r>
        <w:rPr>
          <w:rFonts w:ascii="Trebuchet MS" w:hAnsi="Trebuchet MS"/>
        </w:rPr>
        <w:t>la OPANFP nr. 1886/2019.</w:t>
      </w:r>
    </w:p>
    <w:p w14:paraId="0AFDC339" w14:textId="77777777" w:rsidR="00801FE0" w:rsidRDefault="00801FE0" w:rsidP="00A71BD9">
      <w:pPr>
        <w:pStyle w:val="ListParagraph"/>
        <w:tabs>
          <w:tab w:val="center" w:pos="4536"/>
          <w:tab w:val="left" w:pos="5355"/>
          <w:tab w:val="right" w:pos="9072"/>
        </w:tabs>
        <w:jc w:val="both"/>
        <w:rPr>
          <w:rFonts w:ascii="Trebuchet MS" w:hAnsi="Trebuchet MS"/>
        </w:rPr>
      </w:pPr>
    </w:p>
    <w:p w14:paraId="44372524" w14:textId="77777777" w:rsidR="00CD6A1E" w:rsidRDefault="00CD6A1E" w:rsidP="00A71BD9">
      <w:pPr>
        <w:pStyle w:val="ListParagraph"/>
        <w:tabs>
          <w:tab w:val="center" w:pos="4536"/>
          <w:tab w:val="left" w:pos="5355"/>
          <w:tab w:val="right" w:pos="9072"/>
        </w:tabs>
        <w:jc w:val="both"/>
        <w:rPr>
          <w:rFonts w:ascii="Trebuchet MS" w:hAnsi="Trebuchet MS"/>
        </w:rPr>
      </w:pPr>
      <w:r>
        <w:rPr>
          <w:rFonts w:ascii="Trebuchet MS" w:hAnsi="Trebuchet MS"/>
        </w:rPr>
        <w:t>Cu stimă,</w:t>
      </w:r>
    </w:p>
    <w:p w14:paraId="1298C234" w14:textId="77777777" w:rsidR="00CD6A1E" w:rsidRDefault="00CD6A1E" w:rsidP="00A71BD9">
      <w:pPr>
        <w:pStyle w:val="ListParagraph"/>
        <w:tabs>
          <w:tab w:val="center" w:pos="4536"/>
          <w:tab w:val="left" w:pos="5355"/>
          <w:tab w:val="right" w:pos="9072"/>
        </w:tabs>
        <w:jc w:val="both"/>
        <w:rPr>
          <w:rFonts w:ascii="Trebuchet MS" w:hAnsi="Trebuchet MS"/>
        </w:rPr>
      </w:pPr>
    </w:p>
    <w:p w14:paraId="095EFC7E" w14:textId="77777777" w:rsidR="00EB56A5" w:rsidRDefault="00EB56A5" w:rsidP="00A71BD9">
      <w:pPr>
        <w:pStyle w:val="ListParagraph"/>
        <w:tabs>
          <w:tab w:val="center" w:pos="4536"/>
          <w:tab w:val="left" w:pos="5355"/>
          <w:tab w:val="right" w:pos="9072"/>
        </w:tabs>
        <w:jc w:val="both"/>
        <w:rPr>
          <w:rFonts w:ascii="Trebuchet MS" w:hAnsi="Trebuchet MS"/>
        </w:rPr>
      </w:pPr>
    </w:p>
    <w:p w14:paraId="1C0918B6" w14:textId="77777777" w:rsidR="00EB56A5" w:rsidRDefault="00EB56A5" w:rsidP="00EB56A5">
      <w:pPr>
        <w:tabs>
          <w:tab w:val="center" w:pos="4536"/>
          <w:tab w:val="left" w:pos="5355"/>
          <w:tab w:val="right" w:pos="9072"/>
        </w:tabs>
        <w:jc w:val="both"/>
        <w:rPr>
          <w:rFonts w:ascii="Trebuchet MS" w:hAnsi="Trebuchet MS"/>
        </w:rPr>
      </w:pPr>
    </w:p>
    <w:p w14:paraId="2405B4AB" w14:textId="77777777" w:rsidR="00EB56A5" w:rsidRPr="0038472D" w:rsidRDefault="00EB56A5" w:rsidP="00EB56A5">
      <w:pPr>
        <w:shd w:val="clear" w:color="auto" w:fill="FFFFFF" w:themeFill="background1"/>
        <w:tabs>
          <w:tab w:val="center" w:pos="567"/>
        </w:tabs>
        <w:spacing w:line="276" w:lineRule="auto"/>
        <w:jc w:val="center"/>
        <w:rPr>
          <w:rFonts w:ascii="Trebuchet MS" w:hAnsi="Trebuchet MS"/>
          <w:b/>
        </w:rPr>
      </w:pPr>
      <w:r w:rsidRPr="0038472D">
        <w:rPr>
          <w:rFonts w:ascii="Trebuchet MS" w:hAnsi="Trebuchet MS"/>
          <w:b/>
        </w:rPr>
        <w:t xml:space="preserve">NUME PRENUME ȘI FUNCȚIA CONDUCĂTORULUI </w:t>
      </w:r>
    </w:p>
    <w:p w14:paraId="09F0C098" w14:textId="77777777" w:rsidR="00EB56A5" w:rsidRPr="0038472D" w:rsidRDefault="00EB56A5" w:rsidP="00EB56A5">
      <w:pPr>
        <w:shd w:val="clear" w:color="auto" w:fill="FFFFFF" w:themeFill="background1"/>
        <w:tabs>
          <w:tab w:val="center" w:pos="567"/>
        </w:tabs>
        <w:spacing w:line="276" w:lineRule="auto"/>
        <w:jc w:val="center"/>
        <w:rPr>
          <w:rFonts w:ascii="Trebuchet MS" w:hAnsi="Trebuchet MS"/>
          <w:b/>
        </w:rPr>
      </w:pPr>
      <w:r w:rsidRPr="0038472D">
        <w:rPr>
          <w:rFonts w:ascii="Trebuchet MS" w:hAnsi="Trebuchet MS"/>
          <w:b/>
        </w:rPr>
        <w:t>AUTORITĂȚII/INSTITUȚIEI PUBLICE</w:t>
      </w:r>
    </w:p>
    <w:p w14:paraId="74192ABB" w14:textId="77777777" w:rsidR="00EB56A5" w:rsidRPr="0038472D" w:rsidRDefault="00EB56A5" w:rsidP="00EB56A5">
      <w:pPr>
        <w:shd w:val="clear" w:color="auto" w:fill="FFFFFF" w:themeFill="background1"/>
        <w:tabs>
          <w:tab w:val="center" w:pos="567"/>
        </w:tabs>
        <w:spacing w:line="276" w:lineRule="auto"/>
        <w:jc w:val="center"/>
        <w:rPr>
          <w:rFonts w:ascii="Trebuchet MS" w:hAnsi="Trebuchet MS"/>
          <w:b/>
        </w:rPr>
      </w:pPr>
      <w:r w:rsidRPr="0038472D">
        <w:rPr>
          <w:rFonts w:ascii="Trebuchet MS" w:hAnsi="Trebuchet MS"/>
          <w:b/>
        </w:rPr>
        <w:t>SEMNĂTURA</w:t>
      </w:r>
    </w:p>
    <w:p w14:paraId="04894BE3" w14:textId="77777777" w:rsidR="00EB56A5" w:rsidRPr="005D7CAB" w:rsidRDefault="00EB56A5" w:rsidP="00A71BD9">
      <w:pPr>
        <w:pStyle w:val="ListParagraph"/>
        <w:tabs>
          <w:tab w:val="center" w:pos="4536"/>
          <w:tab w:val="left" w:pos="5355"/>
          <w:tab w:val="right" w:pos="9072"/>
        </w:tabs>
        <w:jc w:val="both"/>
        <w:rPr>
          <w:rFonts w:ascii="Trebuchet MS" w:hAnsi="Trebuchet MS"/>
        </w:rPr>
      </w:pPr>
    </w:p>
    <w:sectPr w:rsidR="00EB56A5" w:rsidRPr="005D7CAB" w:rsidSect="0069587A">
      <w:headerReference w:type="even" r:id="rId8"/>
      <w:headerReference w:type="default" r:id="rId9"/>
      <w:footerReference w:type="default" r:id="rId10"/>
      <w:headerReference w:type="first" r:id="rId11"/>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C9079" w14:textId="77777777" w:rsidR="00E46EDD" w:rsidRDefault="00E46EDD">
      <w:r>
        <w:separator/>
      </w:r>
    </w:p>
  </w:endnote>
  <w:endnote w:type="continuationSeparator" w:id="0">
    <w:p w14:paraId="33F34027" w14:textId="77777777" w:rsidR="00E46EDD" w:rsidRDefault="00E4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004F8" w14:textId="77777777" w:rsidR="00801FE0" w:rsidRDefault="00801FE0" w:rsidP="00801FE0">
    <w:pPr>
      <w:tabs>
        <w:tab w:val="center" w:pos="4536"/>
        <w:tab w:val="right" w:pos="9072"/>
      </w:tabs>
      <w:rPr>
        <w:rFonts w:ascii="Trebuchet MS" w:hAnsi="Trebuchet MS" w:cs="Arial"/>
        <w:i/>
        <w:sz w:val="14"/>
        <w:szCs w:val="14"/>
      </w:rPr>
    </w:pPr>
  </w:p>
  <w:p w14:paraId="173B8739" w14:textId="77777777" w:rsidR="00801FE0" w:rsidRPr="00C43C17" w:rsidRDefault="006560BD"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5D7CAB">
      <w:rPr>
        <w:rFonts w:ascii="Trebuchet MS" w:hAnsi="Trebuchet MS"/>
        <w:b/>
        <w:bCs/>
        <w:noProof/>
        <w:sz w:val="20"/>
        <w:szCs w:val="20"/>
      </w:rPr>
      <w:t>2</w:t>
    </w:r>
    <w:r w:rsidRPr="00C43C17">
      <w:rPr>
        <w:rFonts w:ascii="Trebuchet MS" w:hAnsi="Trebuchet MS"/>
        <w:b/>
        <w:bCs/>
        <w:sz w:val="20"/>
        <w:szCs w:val="20"/>
      </w:rPr>
      <w:fldChar w:fldCharType="end"/>
    </w:r>
    <w:r w:rsidR="00801FE0" w:rsidRPr="00C43C17">
      <w:rPr>
        <w:rFonts w:ascii="Trebuchet MS" w:hAnsi="Trebuchet MS"/>
        <w:b/>
        <w:bCs/>
        <w:sz w:val="20"/>
        <w:szCs w:val="20"/>
      </w:rPr>
      <w:t xml:space="preserve"> /</w:t>
    </w:r>
    <w:r w:rsidR="00801FE0" w:rsidRPr="00C43C17">
      <w:rPr>
        <w:rFonts w:ascii="Trebuchet MS" w:hAnsi="Trebuchet MS"/>
        <w:sz w:val="20"/>
        <w:szCs w:val="20"/>
      </w:rPr>
      <w:t xml:space="preserve"> </w:t>
    </w: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5D7CAB">
      <w:rPr>
        <w:rFonts w:ascii="Trebuchet MS" w:hAnsi="Trebuchet MS"/>
        <w:b/>
        <w:bCs/>
        <w:noProof/>
        <w:sz w:val="20"/>
        <w:szCs w:val="20"/>
      </w:rPr>
      <w:t>2</w:t>
    </w:r>
    <w:r w:rsidRPr="00C43C17">
      <w:rPr>
        <w:rFonts w:ascii="Trebuchet MS" w:hAnsi="Trebuchet MS"/>
        <w:b/>
        <w:bCs/>
        <w:sz w:val="20"/>
        <w:szCs w:val="20"/>
      </w:rPr>
      <w:fldChar w:fldCharType="end"/>
    </w:r>
  </w:p>
  <w:p w14:paraId="61BF431D" w14:textId="6C4C1912" w:rsidR="00801FE0" w:rsidRDefault="0043765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4" distB="4294967294" distL="114300" distR="114300" simplePos="0" relativeHeight="251656704" behindDoc="0" locked="0" layoutInCell="1" allowOverlap="1" wp14:anchorId="78A2885A" wp14:editId="5A438B83">
              <wp:simplePos x="0" y="0"/>
              <wp:positionH relativeFrom="column">
                <wp:posOffset>-172720</wp:posOffset>
              </wp:positionH>
              <wp:positionV relativeFrom="paragraph">
                <wp:posOffset>79374</wp:posOffset>
              </wp:positionV>
              <wp:extent cx="6414135" cy="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C7689B"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"/>
          </w:pict>
        </mc:Fallback>
      </mc:AlternateContent>
    </w:r>
  </w:p>
  <w:p w14:paraId="017E8C3A"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6ED634A1" w14:textId="77777777" w:rsidR="00FA535C" w:rsidRPr="00E46CF1" w:rsidRDefault="00FA535C" w:rsidP="00FA535C">
    <w:pPr>
      <w:pStyle w:val="Footer"/>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C47C0" w14:textId="77777777" w:rsidR="00E46EDD" w:rsidRDefault="00E46EDD">
      <w:r>
        <w:separator/>
      </w:r>
    </w:p>
  </w:footnote>
  <w:footnote w:type="continuationSeparator" w:id="0">
    <w:p w14:paraId="00BA467E" w14:textId="77777777" w:rsidR="00E46EDD" w:rsidRDefault="00E46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72B57" w14:textId="77777777" w:rsidR="002045A2" w:rsidRDefault="00E46EDD">
    <w:pPr>
      <w:pStyle w:val="Header"/>
    </w:pPr>
    <w:r>
      <w:rPr>
        <w:noProof/>
        <w:lang w:eastAsia="ro-RO"/>
      </w:rPr>
      <w:pict w14:anchorId="3D6C2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D4427" w14:textId="77777777"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CDDCB" w14:textId="77777777" w:rsidR="00EF4496" w:rsidRPr="00EF4496" w:rsidRDefault="00EF4496" w:rsidP="00EF4496">
    <w:pPr>
      <w:tabs>
        <w:tab w:val="left" w:pos="4536"/>
      </w:tabs>
      <w:spacing w:after="160"/>
      <w:jc w:val="both"/>
      <w:rPr>
        <w:rFonts w:ascii="Trebuchet MS" w:hAnsi="Trebuchet MS"/>
      </w:rPr>
    </w:pPr>
    <w:r w:rsidRPr="00EF4496">
      <w:rPr>
        <w:rFonts w:ascii="Trebuchet MS" w:hAnsi="Trebuchet MS"/>
      </w:rPr>
      <w:t>Tipizat solicitare aviz privind funcțiile publice</w:t>
    </w:r>
  </w:p>
  <w:p w14:paraId="1B859A0D" w14:textId="77777777" w:rsidR="00801FE0" w:rsidRPr="004553B8" w:rsidRDefault="00801FE0" w:rsidP="00F87977">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043B9"/>
    <w:multiLevelType w:val="hybridMultilevel"/>
    <w:tmpl w:val="4CE44FB4"/>
    <w:lvl w:ilvl="0" w:tplc="CBFC2D6E">
      <w:numFmt w:val="bullet"/>
      <w:lvlText w:val="-"/>
      <w:lvlJc w:val="left"/>
      <w:pPr>
        <w:ind w:left="927" w:hanging="360"/>
      </w:pPr>
      <w:rPr>
        <w:rFonts w:ascii="Trebuchet MS" w:eastAsia="Calibri"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7C35537"/>
    <w:multiLevelType w:val="hybridMultilevel"/>
    <w:tmpl w:val="E49E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D49DC"/>
    <w:multiLevelType w:val="hybridMultilevel"/>
    <w:tmpl w:val="A2E6F70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D112CE"/>
    <w:multiLevelType w:val="hybridMultilevel"/>
    <w:tmpl w:val="BE124472"/>
    <w:lvl w:ilvl="0" w:tplc="5EC2A8E4">
      <w:start w:val="1"/>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A58E5"/>
    <w:multiLevelType w:val="hybridMultilevel"/>
    <w:tmpl w:val="AB6CE21E"/>
    <w:lvl w:ilvl="0" w:tplc="ABE0464E">
      <w:numFmt w:val="bullet"/>
      <w:lvlText w:val="-"/>
      <w:lvlJc w:val="left"/>
      <w:pPr>
        <w:ind w:left="927" w:hanging="360"/>
      </w:pPr>
      <w:rPr>
        <w:rFonts w:ascii="Trebuchet MS" w:eastAsia="Calibri"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694717E7"/>
    <w:multiLevelType w:val="hybridMultilevel"/>
    <w:tmpl w:val="5F60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52"/>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5185"/>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3DA4"/>
    <w:rsid w:val="001554AC"/>
    <w:rsid w:val="00160FA2"/>
    <w:rsid w:val="001631A2"/>
    <w:rsid w:val="00163F26"/>
    <w:rsid w:val="00166B56"/>
    <w:rsid w:val="00177A24"/>
    <w:rsid w:val="0018080E"/>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0C9E"/>
    <w:rsid w:val="00211991"/>
    <w:rsid w:val="0021435A"/>
    <w:rsid w:val="00217080"/>
    <w:rsid w:val="00224CCC"/>
    <w:rsid w:val="0023648A"/>
    <w:rsid w:val="00236F26"/>
    <w:rsid w:val="00237623"/>
    <w:rsid w:val="0024481B"/>
    <w:rsid w:val="00245E4D"/>
    <w:rsid w:val="00251EDB"/>
    <w:rsid w:val="0025222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0226"/>
    <w:rsid w:val="00301594"/>
    <w:rsid w:val="0030725A"/>
    <w:rsid w:val="0030787A"/>
    <w:rsid w:val="00307BE2"/>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8472D"/>
    <w:rsid w:val="00385527"/>
    <w:rsid w:val="00393CB2"/>
    <w:rsid w:val="0039611F"/>
    <w:rsid w:val="003A2039"/>
    <w:rsid w:val="003A369A"/>
    <w:rsid w:val="003B08D9"/>
    <w:rsid w:val="003B3238"/>
    <w:rsid w:val="003C11B1"/>
    <w:rsid w:val="003C40FB"/>
    <w:rsid w:val="003D0A8E"/>
    <w:rsid w:val="003D5B59"/>
    <w:rsid w:val="003D7579"/>
    <w:rsid w:val="003D77FB"/>
    <w:rsid w:val="003E0E1E"/>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65A"/>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35B5C"/>
    <w:rsid w:val="00547DDD"/>
    <w:rsid w:val="00551011"/>
    <w:rsid w:val="00561F52"/>
    <w:rsid w:val="00566BCB"/>
    <w:rsid w:val="00567B5E"/>
    <w:rsid w:val="00567EB1"/>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D7CAB"/>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560BD"/>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40FC"/>
    <w:rsid w:val="007543CC"/>
    <w:rsid w:val="00763E91"/>
    <w:rsid w:val="0076605A"/>
    <w:rsid w:val="00766B50"/>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052"/>
    <w:rsid w:val="008E27EF"/>
    <w:rsid w:val="008E2A7C"/>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0D4F"/>
    <w:rsid w:val="00962615"/>
    <w:rsid w:val="009662F1"/>
    <w:rsid w:val="00967FE3"/>
    <w:rsid w:val="00973990"/>
    <w:rsid w:val="0097757A"/>
    <w:rsid w:val="00980D73"/>
    <w:rsid w:val="009825C0"/>
    <w:rsid w:val="00982BC0"/>
    <w:rsid w:val="00983A75"/>
    <w:rsid w:val="00986DB8"/>
    <w:rsid w:val="0098721C"/>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65246"/>
    <w:rsid w:val="00A71BD9"/>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199E"/>
    <w:rsid w:val="00CD6A1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7178E"/>
    <w:rsid w:val="00D71F70"/>
    <w:rsid w:val="00D7301C"/>
    <w:rsid w:val="00D757BF"/>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0D8B"/>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54BC"/>
    <w:rsid w:val="00E46CF1"/>
    <w:rsid w:val="00E46EDD"/>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22D4"/>
    <w:rsid w:val="00E97969"/>
    <w:rsid w:val="00EA09B3"/>
    <w:rsid w:val="00EA4C38"/>
    <w:rsid w:val="00EB4BFC"/>
    <w:rsid w:val="00EB4C43"/>
    <w:rsid w:val="00EB56A5"/>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496"/>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1A54D02"/>
  <w15:docId w15:val="{227C4EDE-1364-441F-8558-678ACAD8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rPr>
  </w:style>
  <w:style w:type="character" w:customStyle="1" w:styleId="HeaderChar">
    <w:name w:val="Header Char"/>
    <w:link w:val="Header"/>
    <w:locked/>
    <w:rsid w:val="00A96ACD"/>
    <w:rPr>
      <w:rFonts w:ascii="Calibri" w:hAnsi="Calibri" w:cs="Times New Roman"/>
      <w:lang w:val="ro-RO"/>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23532">
      <w:bodyDiv w:val="1"/>
      <w:marLeft w:val="0"/>
      <w:marRight w:val="0"/>
      <w:marTop w:val="0"/>
      <w:marBottom w:val="0"/>
      <w:divBdr>
        <w:top w:val="none" w:sz="0" w:space="0" w:color="auto"/>
        <w:left w:val="none" w:sz="0" w:space="0" w:color="auto"/>
        <w:bottom w:val="none" w:sz="0" w:space="0" w:color="auto"/>
        <w:right w:val="none" w:sz="0" w:space="0" w:color="auto"/>
      </w:divBdr>
      <w:divsChild>
        <w:div w:id="1142313113">
          <w:marLeft w:val="0"/>
          <w:marRight w:val="0"/>
          <w:marTop w:val="0"/>
          <w:marBottom w:val="0"/>
          <w:divBdr>
            <w:top w:val="none" w:sz="0" w:space="0" w:color="auto"/>
            <w:left w:val="none" w:sz="0" w:space="0" w:color="auto"/>
            <w:bottom w:val="none" w:sz="0" w:space="0" w:color="auto"/>
            <w:right w:val="none" w:sz="0" w:space="0" w:color="auto"/>
          </w:divBdr>
          <w:divsChild>
            <w:div w:id="1282616553">
              <w:marLeft w:val="0"/>
              <w:marRight w:val="0"/>
              <w:marTop w:val="0"/>
              <w:marBottom w:val="0"/>
              <w:divBdr>
                <w:top w:val="none" w:sz="0" w:space="0" w:color="auto"/>
                <w:left w:val="none" w:sz="0" w:space="0" w:color="auto"/>
                <w:bottom w:val="none" w:sz="0" w:space="0" w:color="auto"/>
                <w:right w:val="none" w:sz="0" w:space="0" w:color="auto"/>
              </w:divBdr>
              <w:divsChild>
                <w:div w:id="251090215">
                  <w:marLeft w:val="0"/>
                  <w:marRight w:val="0"/>
                  <w:marTop w:val="0"/>
                  <w:marBottom w:val="0"/>
                  <w:divBdr>
                    <w:top w:val="none" w:sz="0" w:space="0" w:color="auto"/>
                    <w:left w:val="none" w:sz="0" w:space="0" w:color="auto"/>
                    <w:bottom w:val="none" w:sz="0" w:space="0" w:color="auto"/>
                    <w:right w:val="none" w:sz="0" w:space="0" w:color="auto"/>
                  </w:divBdr>
                </w:div>
              </w:divsChild>
            </w:div>
            <w:div w:id="1633752865">
              <w:marLeft w:val="0"/>
              <w:marRight w:val="0"/>
              <w:marTop w:val="0"/>
              <w:marBottom w:val="0"/>
              <w:divBdr>
                <w:top w:val="none" w:sz="0" w:space="0" w:color="auto"/>
                <w:left w:val="none" w:sz="0" w:space="0" w:color="auto"/>
                <w:bottom w:val="none" w:sz="0" w:space="0" w:color="auto"/>
                <w:right w:val="none" w:sz="0" w:space="0" w:color="auto"/>
              </w:divBdr>
              <w:divsChild>
                <w:div w:id="31270377">
                  <w:marLeft w:val="0"/>
                  <w:marRight w:val="0"/>
                  <w:marTop w:val="0"/>
                  <w:marBottom w:val="0"/>
                  <w:divBdr>
                    <w:top w:val="none" w:sz="0" w:space="0" w:color="auto"/>
                    <w:left w:val="none" w:sz="0" w:space="0" w:color="auto"/>
                    <w:bottom w:val="none" w:sz="0" w:space="0" w:color="auto"/>
                    <w:right w:val="none" w:sz="0" w:space="0" w:color="auto"/>
                  </w:divBdr>
                </w:div>
              </w:divsChild>
            </w:div>
            <w:div w:id="2021618463">
              <w:marLeft w:val="0"/>
              <w:marRight w:val="0"/>
              <w:marTop w:val="0"/>
              <w:marBottom w:val="0"/>
              <w:divBdr>
                <w:top w:val="none" w:sz="0" w:space="0" w:color="auto"/>
                <w:left w:val="none" w:sz="0" w:space="0" w:color="auto"/>
                <w:bottom w:val="none" w:sz="0" w:space="0" w:color="auto"/>
                <w:right w:val="none" w:sz="0" w:space="0" w:color="auto"/>
              </w:divBdr>
              <w:divsChild>
                <w:div w:id="1447457783">
                  <w:marLeft w:val="0"/>
                  <w:marRight w:val="0"/>
                  <w:marTop w:val="0"/>
                  <w:marBottom w:val="0"/>
                  <w:divBdr>
                    <w:top w:val="none" w:sz="0" w:space="0" w:color="auto"/>
                    <w:left w:val="none" w:sz="0" w:space="0" w:color="auto"/>
                    <w:bottom w:val="none" w:sz="0" w:space="0" w:color="auto"/>
                    <w:right w:val="none" w:sz="0" w:space="0" w:color="auto"/>
                  </w:divBdr>
                </w:div>
              </w:divsChild>
            </w:div>
            <w:div w:id="1066032720">
              <w:marLeft w:val="0"/>
              <w:marRight w:val="0"/>
              <w:marTop w:val="0"/>
              <w:marBottom w:val="0"/>
              <w:divBdr>
                <w:top w:val="none" w:sz="0" w:space="0" w:color="auto"/>
                <w:left w:val="none" w:sz="0" w:space="0" w:color="auto"/>
                <w:bottom w:val="none" w:sz="0" w:space="0" w:color="auto"/>
                <w:right w:val="none" w:sz="0" w:space="0" w:color="auto"/>
              </w:divBdr>
              <w:divsChild>
                <w:div w:id="10881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89919">
      <w:bodyDiv w:val="1"/>
      <w:marLeft w:val="0"/>
      <w:marRight w:val="0"/>
      <w:marTop w:val="0"/>
      <w:marBottom w:val="0"/>
      <w:divBdr>
        <w:top w:val="none" w:sz="0" w:space="0" w:color="auto"/>
        <w:left w:val="none" w:sz="0" w:space="0" w:color="auto"/>
        <w:bottom w:val="none" w:sz="0" w:space="0" w:color="auto"/>
        <w:right w:val="none" w:sz="0" w:space="0" w:color="auto"/>
      </w:divBdr>
      <w:divsChild>
        <w:div w:id="258611100">
          <w:marLeft w:val="0"/>
          <w:marRight w:val="0"/>
          <w:marTop w:val="0"/>
          <w:marBottom w:val="0"/>
          <w:divBdr>
            <w:top w:val="none" w:sz="0" w:space="0" w:color="auto"/>
            <w:left w:val="none" w:sz="0" w:space="0" w:color="auto"/>
            <w:bottom w:val="none" w:sz="0" w:space="0" w:color="auto"/>
            <w:right w:val="none" w:sz="0" w:space="0" w:color="auto"/>
          </w:divBdr>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336C3-1AC8-4E77-83C7-C3590A253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Veronica Cristea</dc:creator>
  <cp:lastModifiedBy>Lilia Marin</cp:lastModifiedBy>
  <cp:revision>2</cp:revision>
  <cp:lastPrinted>2019-10-07T12:15:00Z</cp:lastPrinted>
  <dcterms:created xsi:type="dcterms:W3CDTF">2021-03-03T10:10:00Z</dcterms:created>
  <dcterms:modified xsi:type="dcterms:W3CDTF">2021-03-03T10:10:00Z</dcterms:modified>
</cp:coreProperties>
</file>